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B04902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43001-249/2020</w:t>
            </w:r>
            <w:r w:rsidR="00B13729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6E7E14">
              <w:rPr>
                <w:rFonts w:ascii="Arial" w:hAnsi="Arial" w:cs="Arial"/>
                <w:color w:val="0000FF"/>
                <w:sz w:val="16"/>
                <w:szCs w:val="16"/>
              </w:rPr>
              <w:t>5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B04902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D-74/20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CB096E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31</w:t>
            </w:r>
            <w:r w:rsidR="00B04902">
              <w:rPr>
                <w:rFonts w:ascii="Arial" w:hAnsi="Arial" w:cs="Arial"/>
                <w:color w:val="0000FF"/>
                <w:sz w:val="16"/>
                <w:szCs w:val="16"/>
              </w:rPr>
              <w:t>.07.2020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B04902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2431-20-000942/0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B04902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Ureditev krožnega križišča na R2-445/0350 Sežana - Fernetiči v km 1+774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B13729" w:rsidRPr="00B13729" w:rsidRDefault="00B13729" w:rsidP="00B13729">
      <w:pPr>
        <w:spacing w:before="128" w:after="128"/>
        <w:outlineLvl w:val="3"/>
        <w:rPr>
          <w:rFonts w:ascii="Tahoma" w:hAnsi="Tahoma" w:cs="Tahoma"/>
          <w:b/>
          <w:color w:val="333333"/>
          <w:sz w:val="22"/>
          <w:szCs w:val="22"/>
          <w:lang w:eastAsia="sl-SI"/>
        </w:rPr>
      </w:pPr>
      <w:r w:rsidRPr="00B13729">
        <w:rPr>
          <w:rFonts w:ascii="Tahoma" w:hAnsi="Tahoma" w:cs="Tahoma"/>
          <w:b/>
          <w:color w:val="333333"/>
          <w:sz w:val="22"/>
          <w:szCs w:val="22"/>
          <w:lang w:eastAsia="sl-SI"/>
        </w:rPr>
        <w:t>JN004657/2020-W01 - D-074/20; Ureditev krožnega križišča na R2-445/0350 Sežana - Fernetiči v km 1+774, datum objave: 23.07.2020</w:t>
      </w:r>
    </w:p>
    <w:p w:rsidR="00B13729" w:rsidRPr="00B13729" w:rsidRDefault="00CB096E" w:rsidP="00B13729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  <w:shd w:val="clear" w:color="auto" w:fill="FFFFFF"/>
        </w:rPr>
      </w:pPr>
      <w:r>
        <w:rPr>
          <w:rFonts w:ascii="Tahoma" w:hAnsi="Tahoma" w:cs="Tahoma"/>
          <w:b/>
          <w:color w:val="333333"/>
          <w:sz w:val="22"/>
          <w:szCs w:val="22"/>
          <w:shd w:val="clear" w:color="auto" w:fill="FFFFFF"/>
        </w:rPr>
        <w:t>Datum prejema: 31.07.2020   </w:t>
      </w:r>
      <w:r w:rsidR="006E7E14">
        <w:rPr>
          <w:rFonts w:ascii="Tahoma" w:hAnsi="Tahoma" w:cs="Tahoma"/>
          <w:b/>
          <w:color w:val="333333"/>
          <w:sz w:val="22"/>
          <w:szCs w:val="22"/>
          <w:shd w:val="clear" w:color="auto" w:fill="FFFFFF"/>
        </w:rPr>
        <w:t>13:38</w:t>
      </w:r>
    </w:p>
    <w:p w:rsidR="00B13729" w:rsidRPr="00B13729" w:rsidRDefault="00B13729" w:rsidP="00B13729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  <w:shd w:val="clear" w:color="auto" w:fill="FFFFFF"/>
        </w:rPr>
      </w:pPr>
    </w:p>
    <w:p w:rsidR="0035476D" w:rsidRPr="006E7E14" w:rsidRDefault="006E7E14" w:rsidP="006E7E14">
      <w:pPr>
        <w:pStyle w:val="BodyText2"/>
        <w:rPr>
          <w:rFonts w:ascii="Tahoma" w:hAnsi="Tahoma" w:cs="Tahoma"/>
          <w:color w:val="333333"/>
          <w:sz w:val="22"/>
          <w:szCs w:val="22"/>
          <w:shd w:val="clear" w:color="auto" w:fill="FFFFFF"/>
        </w:rPr>
      </w:pPr>
      <w:r w:rsidRPr="006E7E14">
        <w:rPr>
          <w:rFonts w:ascii="Tahoma" w:hAnsi="Tahoma" w:cs="Tahoma"/>
          <w:color w:val="333333"/>
          <w:sz w:val="22"/>
          <w:szCs w:val="22"/>
          <w:shd w:val="clear" w:color="auto" w:fill="FFFFFF"/>
        </w:rPr>
        <w:t>Pozdravljeni</w:t>
      </w:r>
      <w:r w:rsidRPr="006E7E14">
        <w:rPr>
          <w:rFonts w:ascii="Tahoma" w:hAnsi="Tahoma" w:cs="Tahoma"/>
          <w:color w:val="333333"/>
          <w:sz w:val="22"/>
          <w:szCs w:val="22"/>
        </w:rPr>
        <w:br/>
      </w:r>
      <w:r w:rsidRPr="006E7E14">
        <w:rPr>
          <w:rFonts w:ascii="Tahoma" w:hAnsi="Tahoma" w:cs="Tahoma"/>
          <w:color w:val="333333"/>
          <w:sz w:val="22"/>
          <w:szCs w:val="22"/>
        </w:rPr>
        <w:br/>
      </w:r>
      <w:r w:rsidRPr="006E7E14">
        <w:rPr>
          <w:rFonts w:ascii="Tahoma" w:hAnsi="Tahoma" w:cs="Tahoma"/>
          <w:color w:val="333333"/>
          <w:sz w:val="22"/>
          <w:szCs w:val="22"/>
          <w:shd w:val="clear" w:color="auto" w:fill="FFFFFF"/>
        </w:rPr>
        <w:t>Prosim za pojasnilo postavk z opisom "Izdelava geodetskega posnetka novega stanja vključno z vsemi komunalnimi napravami", saj se pojavi v zavihku krožišče, pločnik, odvodnjavanje. Kaj se bo to obračunalo v vsakem poglavju zase ali se bo upoštevalo le v enem poglavju?</w:t>
      </w:r>
      <w:r w:rsidRPr="006E7E14">
        <w:rPr>
          <w:rFonts w:ascii="Tahoma" w:hAnsi="Tahoma" w:cs="Tahoma"/>
          <w:color w:val="333333"/>
          <w:sz w:val="22"/>
          <w:szCs w:val="22"/>
        </w:rPr>
        <w:br/>
      </w:r>
      <w:r w:rsidRPr="006E7E14">
        <w:rPr>
          <w:rFonts w:ascii="Tahoma" w:hAnsi="Tahoma" w:cs="Tahoma"/>
          <w:color w:val="333333"/>
          <w:sz w:val="22"/>
          <w:szCs w:val="22"/>
        </w:rPr>
        <w:br/>
      </w:r>
      <w:r w:rsidRPr="006E7E14">
        <w:rPr>
          <w:rFonts w:ascii="Tahoma" w:hAnsi="Tahoma" w:cs="Tahoma"/>
          <w:color w:val="333333"/>
          <w:sz w:val="22"/>
          <w:szCs w:val="22"/>
          <w:shd w:val="clear" w:color="auto" w:fill="FFFFFF"/>
        </w:rPr>
        <w:t>lep pozdrav</w:t>
      </w:r>
    </w:p>
    <w:p w:rsidR="006E7E14" w:rsidRDefault="006E7E14" w:rsidP="00CB096E">
      <w:pPr>
        <w:pStyle w:val="BodyText2"/>
        <w:jc w:val="left"/>
        <w:rPr>
          <w:rFonts w:ascii="Roboto" w:hAnsi="Roboto"/>
          <w:color w:val="333333"/>
          <w:sz w:val="18"/>
          <w:szCs w:val="18"/>
          <w:shd w:val="clear" w:color="auto" w:fill="FFFFFF"/>
        </w:rPr>
      </w:pPr>
    </w:p>
    <w:p w:rsidR="006E7E14" w:rsidRPr="00CB096E" w:rsidRDefault="006E7E14" w:rsidP="00CB096E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4758D0" w:rsidRPr="004758D0" w:rsidRDefault="004758D0" w:rsidP="004758D0">
      <w:pPr>
        <w:pStyle w:val="ListParagraph"/>
        <w:widowControl w:val="0"/>
        <w:spacing w:before="60" w:line="254" w:lineRule="atLeast"/>
        <w:ind w:left="360"/>
        <w:jc w:val="both"/>
        <w:rPr>
          <w:rFonts w:ascii="Tahoma" w:hAnsi="Tahoma" w:cs="Tahoma"/>
          <w:color w:val="333333"/>
          <w:sz w:val="22"/>
          <w:szCs w:val="22"/>
          <w:shd w:val="clear" w:color="auto" w:fill="FFFFFF"/>
        </w:rPr>
      </w:pPr>
      <w:bookmarkStart w:id="0" w:name="_GoBack"/>
      <w:bookmarkEnd w:id="0"/>
      <w:r w:rsidRPr="004758D0">
        <w:rPr>
          <w:rFonts w:ascii="Tahoma" w:hAnsi="Tahoma" w:cs="Tahoma"/>
          <w:color w:val="333333"/>
          <w:sz w:val="22"/>
          <w:szCs w:val="22"/>
          <w:shd w:val="clear" w:color="auto" w:fill="FFFFFF"/>
        </w:rPr>
        <w:t>Izdelava geodetskega posnetka se obračuna skladno s popisom del, ločeno pri vsakem poglavju.</w:t>
      </w:r>
    </w:p>
    <w:p w:rsidR="00E813F4" w:rsidRPr="00A9293C" w:rsidRDefault="00E813F4" w:rsidP="004758D0">
      <w:pPr>
        <w:widowControl w:val="0"/>
        <w:spacing w:before="60" w:line="254" w:lineRule="atLeast"/>
        <w:ind w:left="357"/>
        <w:jc w:val="both"/>
        <w:rPr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902" w:rsidRDefault="00B04902">
      <w:r>
        <w:separator/>
      </w:r>
    </w:p>
  </w:endnote>
  <w:endnote w:type="continuationSeparator" w:id="0">
    <w:p w:rsidR="00B04902" w:rsidRDefault="00B04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902" w:rsidRDefault="00B049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B04902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B04902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04902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04902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902" w:rsidRDefault="00B04902">
      <w:r>
        <w:separator/>
      </w:r>
    </w:p>
  </w:footnote>
  <w:footnote w:type="continuationSeparator" w:id="0">
    <w:p w:rsidR="00B04902" w:rsidRDefault="00B04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902" w:rsidRDefault="00B049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902" w:rsidRDefault="00B049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B04902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902"/>
    <w:rsid w:val="000646A9"/>
    <w:rsid w:val="001836BB"/>
    <w:rsid w:val="00183D0E"/>
    <w:rsid w:val="00216549"/>
    <w:rsid w:val="002507C2"/>
    <w:rsid w:val="00290551"/>
    <w:rsid w:val="003133A6"/>
    <w:rsid w:val="0035476D"/>
    <w:rsid w:val="003560E2"/>
    <w:rsid w:val="003579C0"/>
    <w:rsid w:val="00424A5A"/>
    <w:rsid w:val="0044323F"/>
    <w:rsid w:val="004758D0"/>
    <w:rsid w:val="004B34B5"/>
    <w:rsid w:val="00556816"/>
    <w:rsid w:val="005C3D64"/>
    <w:rsid w:val="00634B0D"/>
    <w:rsid w:val="00637BE6"/>
    <w:rsid w:val="00677E8C"/>
    <w:rsid w:val="006E7E14"/>
    <w:rsid w:val="00807EF4"/>
    <w:rsid w:val="0087630E"/>
    <w:rsid w:val="008F2F3F"/>
    <w:rsid w:val="009309D4"/>
    <w:rsid w:val="009B1FD9"/>
    <w:rsid w:val="00A05C73"/>
    <w:rsid w:val="00A17575"/>
    <w:rsid w:val="00AB3F0D"/>
    <w:rsid w:val="00AD3747"/>
    <w:rsid w:val="00B04902"/>
    <w:rsid w:val="00B13729"/>
    <w:rsid w:val="00CB096E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6DCBA00"/>
  <w15:chartTrackingRefBased/>
  <w15:docId w15:val="{53FEE7D0-1222-4474-A040-CA7282F14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B1372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13729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75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108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2020-07-31T11:47:00Z</dcterms:created>
  <dcterms:modified xsi:type="dcterms:W3CDTF">2020-08-03T07:17:00Z</dcterms:modified>
</cp:coreProperties>
</file>